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INTERIOR ARCHITECTURE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BASICS OF EXHIBITION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Paulina Kminikowska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paulina.kminikowska@tu.koszalin.pl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pt-PT"/>
              </w:rPr>
              <w:t>1211&gt;0100-PPW-lab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30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laboratory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 WORK, PRESENTATION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490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  <w:lang w:val="en-US"/>
              </w:rPr>
            </w:pP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CONCEPTUAL DESIGN OF A WINDOW DISPLAY IN A STORE FOR A SELECTED COMPANY.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SHOWROOM DESIGN.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Looking for an inspiration from exhibition space design and learning the principles of ergonomics and building standards for designing public spaces.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Drawing/design analysis of a selected place in the space.</w:t>
            </w:r>
            <w:r>
              <w:rPr>
                <w:shd w:val="nil" w:color="auto" w:fill="auto"/>
                <w:lang w:val="en-US"/>
              </w:rPr>
              <w:tab/>
              <w:tab/>
              <w:tab/>
              <w:tab/>
              <w:tab/>
            </w:r>
            <w:r>
              <w:rPr>
                <w:shd w:val="nil" w:color="auto" w:fill="auto"/>
                <w:rtl w:val="0"/>
                <w:lang w:val="en-US"/>
              </w:rPr>
              <w:t xml:space="preserve">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Searching for forms, meanings, functional solutions and formal and functional experiments (actual 3D models and digitaL 3D models).</w:t>
            </w:r>
            <w:r>
              <w:rPr>
                <w:shd w:val="nil" w:color="auto" w:fill="auto"/>
                <w:lang w:val="en-US"/>
              </w:rPr>
              <w:tab/>
              <w:tab/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Creation of design documentation.</w:t>
            </w:r>
            <w:r>
              <w:rPr>
                <w:shd w:val="nil" w:color="auto" w:fill="auto"/>
                <w:lang w:val="en-US"/>
              </w:rPr>
              <w:tab/>
              <w:tab/>
              <w:tab/>
              <w:tab/>
              <w:tab/>
              <w:tab/>
              <w:tab/>
              <w:tab/>
            </w:r>
            <w:r>
              <w:rPr>
                <w:shd w:val="nil" w:color="auto" w:fill="auto"/>
                <w:rtl w:val="0"/>
                <w:lang w:val="en-US"/>
              </w:rPr>
              <w:t xml:space="preserve">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Presentation of the designed space.</w:t>
            </w:r>
            <w:r>
              <w:rPr>
                <w:shd w:val="nil" w:color="auto" w:fill="auto"/>
                <w:lang w:val="en-US"/>
              </w:rPr>
              <w:tab/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126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1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( 2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During the workshop students can use technologies such as virtual and augmented reality and modern manufacturing technologies such as laser cutting and cnc technology.</w:t>
            </w:r>
            <w:r>
              <w:rPr>
                <w:shd w:val="nil" w:color="auto" w:fill="auto"/>
                <w:lang w:val="en-US"/>
              </w:rPr>
              <w:tab/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>
      <w:pPr>
        <w:pStyle w:val="Normal.0"/>
      </w:pPr>
    </w:p>
    <w:p>
      <w:pPr>
        <w:pStyle w:val="Normal.0"/>
      </w:pPr>
    </w:p>
    <w:p>
      <w:pPr>
        <w:pStyle w:val="Normal.0"/>
      </w:pPr>
    </w:p>
    <w:p>
      <w:pPr>
        <w:pStyle w:val="Normal.0"/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